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4EC097" w14:textId="77777777" w:rsidR="006E11F4" w:rsidRDefault="003A40DF" w:rsidP="00E50551">
      <w:pPr>
        <w:jc w:val="center"/>
        <w:rPr>
          <w:b/>
          <w:i/>
          <w:sz w:val="18"/>
          <w:szCs w:val="18"/>
        </w:rPr>
      </w:pPr>
      <w:r>
        <w:rPr>
          <w:b/>
          <w:i/>
          <w:sz w:val="18"/>
          <w:szCs w:val="18"/>
        </w:rPr>
        <w:t>One of</w:t>
      </w:r>
      <w:r w:rsidR="00E50551" w:rsidRPr="00E50551">
        <w:rPr>
          <w:b/>
          <w:i/>
          <w:sz w:val="18"/>
          <w:szCs w:val="18"/>
        </w:rPr>
        <w:t xml:space="preserve"> India’s leading producers of fertilizers and industrial chemicals, </w:t>
      </w:r>
    </w:p>
    <w:p w14:paraId="6C3F47F4" w14:textId="77777777" w:rsidR="00E50551" w:rsidRDefault="00E6691A" w:rsidP="00E6691A">
      <w:pPr>
        <w:tabs>
          <w:tab w:val="left" w:pos="2535"/>
          <w:tab w:val="center" w:pos="4513"/>
        </w:tabs>
      </w:pPr>
      <w:r>
        <w:tab/>
      </w:r>
      <w:r>
        <w:tab/>
      </w:r>
      <w:r w:rsidR="00231CCF" w:rsidRPr="00BF6C75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AA53DAE" wp14:editId="403C2124">
                <wp:simplePos x="0" y="0"/>
                <wp:positionH relativeFrom="column">
                  <wp:posOffset>-180975</wp:posOffset>
                </wp:positionH>
                <wp:positionV relativeFrom="paragraph">
                  <wp:posOffset>231775</wp:posOffset>
                </wp:positionV>
                <wp:extent cx="6400800" cy="1952625"/>
                <wp:effectExtent l="0" t="0" r="0" b="95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1952625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32650" id="Rectangle 3" o:spid="_x0000_s1026" style="position:absolute;margin-left:-14.25pt;margin-top:18.25pt;width:7in;height:153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" fillcolor="#70ad47 [3209]" stroked="f" strokeweight="1pt"/>
            </w:pict>
          </mc:Fallback>
        </mc:AlternateContent>
      </w:r>
    </w:p>
    <w:p w14:paraId="52B85972" w14:textId="77777777" w:rsidR="002540F0" w:rsidRPr="004645F9" w:rsidRDefault="00231CCF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>W</w:t>
      </w:r>
      <w:r w:rsidR="002540F0" w:rsidRPr="004645F9">
        <w:rPr>
          <w:color w:val="FFFFFF" w:themeColor="background1"/>
        </w:rPr>
        <w:t xml:space="preserve">e are transforming our business through focus on Collaboration beyond boundaries, Relentless Focus on Results, Innovation, and unflinching commitment to </w:t>
      </w:r>
      <w:r w:rsidRPr="004645F9">
        <w:rPr>
          <w:color w:val="FFFFFF" w:themeColor="background1"/>
        </w:rPr>
        <w:t>deliverables and promises.</w:t>
      </w:r>
    </w:p>
    <w:p w14:paraId="054C435C" w14:textId="77777777" w:rsidR="00C23CBB" w:rsidRPr="004645F9" w:rsidRDefault="002540F0" w:rsidP="00AE2566">
      <w:pPr>
        <w:jc w:val="both"/>
        <w:rPr>
          <w:color w:val="FFFFFF" w:themeColor="background1"/>
        </w:rPr>
      </w:pPr>
      <w:r w:rsidRPr="004645F9">
        <w:rPr>
          <w:color w:val="FFFFFF" w:themeColor="background1"/>
        </w:rPr>
        <w:t xml:space="preserve">We are looking for individuals who enjoy working outside their comfort zone and are </w:t>
      </w:r>
      <w:r w:rsidR="00231CCF" w:rsidRPr="004645F9">
        <w:rPr>
          <w:color w:val="FFFFFF" w:themeColor="background1"/>
        </w:rPr>
        <w:t>ready to accept</w:t>
      </w:r>
      <w:r w:rsidRPr="004645F9">
        <w:rPr>
          <w:color w:val="FFFFFF" w:themeColor="background1"/>
        </w:rPr>
        <w:t xml:space="preserve"> challenges. We believe in achieving excellence in whatever we do. For this we provide a great degree of support through </w:t>
      </w:r>
      <w:r w:rsidR="00231CCF" w:rsidRPr="004645F9">
        <w:rPr>
          <w:color w:val="FFFFFF" w:themeColor="background1"/>
        </w:rPr>
        <w:t xml:space="preserve">a combination of </w:t>
      </w:r>
      <w:r w:rsidRPr="004645F9">
        <w:rPr>
          <w:color w:val="FFFFFF" w:themeColor="background1"/>
        </w:rPr>
        <w:t>best</w:t>
      </w:r>
      <w:r w:rsidR="00231CCF" w:rsidRPr="004645F9">
        <w:rPr>
          <w:color w:val="FFFFFF" w:themeColor="background1"/>
        </w:rPr>
        <w:t xml:space="preserve"> of the</w:t>
      </w:r>
      <w:r w:rsidRPr="004645F9">
        <w:rPr>
          <w:color w:val="FFFFFF" w:themeColor="background1"/>
        </w:rPr>
        <w:t xml:space="preserve"> system</w:t>
      </w:r>
      <w:r w:rsidR="0052050C">
        <w:rPr>
          <w:color w:val="FFFFFF" w:themeColor="background1"/>
        </w:rPr>
        <w:t>s &amp;</w:t>
      </w:r>
      <w:r w:rsidRPr="004645F9">
        <w:rPr>
          <w:color w:val="FFFFFF" w:themeColor="background1"/>
        </w:rPr>
        <w:t xml:space="preserve"> processes</w:t>
      </w:r>
      <w:r w:rsidR="00231CCF" w:rsidRPr="004645F9">
        <w:rPr>
          <w:color w:val="FFFFFF" w:themeColor="background1"/>
        </w:rPr>
        <w:t xml:space="preserve">, </w:t>
      </w:r>
      <w:r w:rsidRPr="004645F9">
        <w:rPr>
          <w:color w:val="FFFFFF" w:themeColor="background1"/>
        </w:rPr>
        <w:t xml:space="preserve">employees’ capability building </w:t>
      </w:r>
      <w:r w:rsidR="00231CCF" w:rsidRPr="004645F9">
        <w:rPr>
          <w:color w:val="FFFFFF" w:themeColor="background1"/>
        </w:rPr>
        <w:t>and</w:t>
      </w:r>
      <w:r w:rsidRPr="004645F9">
        <w:rPr>
          <w:color w:val="FFFFFF" w:themeColor="background1"/>
        </w:rPr>
        <w:t xml:space="preserve"> their well-being</w:t>
      </w:r>
      <w:r w:rsidR="006E11F4" w:rsidRPr="004645F9">
        <w:rPr>
          <w:color w:val="FFFFFF" w:themeColor="background1"/>
        </w:rPr>
        <w:t>.</w:t>
      </w:r>
    </w:p>
    <w:p w14:paraId="59C0C4D6" w14:textId="77777777" w:rsidR="006E11F4" w:rsidRPr="003A50F1" w:rsidRDefault="003A50F1" w:rsidP="00AE2566">
      <w:pPr>
        <w:jc w:val="both"/>
        <w:rPr>
          <w:rFonts w:cs="Arial"/>
          <w:color w:val="FFFFFF" w:themeColor="background1"/>
        </w:rPr>
      </w:pPr>
      <w:r w:rsidRPr="003A50F1">
        <w:rPr>
          <w:rFonts w:cs="Arial"/>
          <w:color w:val="FFFFFF" w:themeColor="background1"/>
        </w:rPr>
        <w:t xml:space="preserve">We also </w:t>
      </w:r>
      <w:r w:rsidR="006E11F4" w:rsidRPr="003A50F1">
        <w:rPr>
          <w:rFonts w:cs="Arial"/>
          <w:color w:val="FFFFFF" w:themeColor="background1"/>
        </w:rPr>
        <w:t xml:space="preserve">place a considerable weightage to individuals who are proactive </w:t>
      </w:r>
      <w:r w:rsidR="00AE2566" w:rsidRPr="003A50F1">
        <w:rPr>
          <w:rFonts w:cs="Arial"/>
          <w:color w:val="FFFFFF" w:themeColor="background1"/>
        </w:rPr>
        <w:t>&amp; self</w:t>
      </w:r>
      <w:r w:rsidR="006E11F4" w:rsidRPr="003A50F1">
        <w:rPr>
          <w:rFonts w:cs="Arial"/>
          <w:color w:val="FFFFFF" w:themeColor="background1"/>
        </w:rPr>
        <w:t>-motivated</w:t>
      </w:r>
      <w:r w:rsidRPr="003A50F1">
        <w:rPr>
          <w:rFonts w:cs="Arial"/>
          <w:color w:val="FFFFFF" w:themeColor="background1"/>
        </w:rPr>
        <w:t xml:space="preserve"> and</w:t>
      </w:r>
      <w:r w:rsidR="006E11F4" w:rsidRPr="003A50F1">
        <w:rPr>
          <w:rFonts w:cs="Arial"/>
          <w:color w:val="FFFFFF" w:themeColor="background1"/>
        </w:rPr>
        <w:t xml:space="preserve"> have good inter-personal </w:t>
      </w:r>
      <w:r w:rsidR="00AE2566" w:rsidRPr="003A50F1">
        <w:rPr>
          <w:rFonts w:cs="Arial"/>
          <w:color w:val="FFFFFF" w:themeColor="background1"/>
        </w:rPr>
        <w:t>&amp;</w:t>
      </w:r>
      <w:r w:rsidR="006E11F4" w:rsidRPr="003A50F1">
        <w:rPr>
          <w:rFonts w:cs="Arial"/>
          <w:color w:val="FFFFFF" w:themeColor="background1"/>
        </w:rPr>
        <w:t xml:space="preserve"> social </w:t>
      </w:r>
      <w:r w:rsidRPr="003A50F1">
        <w:rPr>
          <w:rFonts w:cs="Arial"/>
          <w:color w:val="FFFFFF" w:themeColor="background1"/>
        </w:rPr>
        <w:t>skills and have the ability to work in teams.</w:t>
      </w:r>
    </w:p>
    <w:p w14:paraId="534C2A38" w14:textId="77777777" w:rsidR="006E11F4" w:rsidRPr="004645F9" w:rsidRDefault="006E11F4" w:rsidP="00623610">
      <w:pPr>
        <w:jc w:val="both"/>
        <w:rPr>
          <w:color w:val="FFFFFF" w:themeColor="background1"/>
        </w:rPr>
      </w:pPr>
    </w:p>
    <w:p w14:paraId="2BFC9670" w14:textId="77777777" w:rsidR="00C23CBB" w:rsidRPr="00A12EE7" w:rsidRDefault="00C23CBB" w:rsidP="00C23CBB">
      <w:pPr>
        <w:jc w:val="center"/>
        <w:rPr>
          <w:b/>
          <w:sz w:val="24"/>
          <w:szCs w:val="24"/>
          <w:u w:val="single"/>
        </w:rPr>
      </w:pPr>
      <w:r w:rsidRPr="00A12EE7">
        <w:rPr>
          <w:b/>
          <w:sz w:val="24"/>
          <w:szCs w:val="24"/>
          <w:u w:val="single"/>
        </w:rPr>
        <w:t>JOB DESCRIPTION</w:t>
      </w:r>
    </w:p>
    <w:p w14:paraId="14241657" w14:textId="77777777" w:rsidR="00B64154" w:rsidRDefault="00B64154" w:rsidP="006E11F4">
      <w:pPr>
        <w:pStyle w:val="ListParagraph"/>
        <w:rPr>
          <w:rFonts w:ascii="Calibri" w:hAnsi="Calibri"/>
          <w:i/>
          <w:color w:val="000000" w:themeColor="text1"/>
        </w:rPr>
      </w:pPr>
    </w:p>
    <w:p w14:paraId="4779BE4E" w14:textId="79F4C0AD" w:rsidR="00A12EE7" w:rsidRDefault="00B64154" w:rsidP="000565E6">
      <w:pPr>
        <w:rPr>
          <w:rFonts w:ascii="Calibri" w:hAnsi="Calibri"/>
          <w:i/>
          <w:color w:val="000000" w:themeColor="text1"/>
        </w:rPr>
      </w:pPr>
      <w:r>
        <w:rPr>
          <w:rFonts w:ascii="Calibri" w:hAnsi="Calibri"/>
          <w:i/>
          <w:color w:val="000000" w:themeColor="text1"/>
        </w:rPr>
        <w:t>Designation:</w:t>
      </w:r>
      <w:r w:rsidR="00F507E0">
        <w:rPr>
          <w:rFonts w:ascii="Calibri" w:hAnsi="Calibri"/>
          <w:i/>
          <w:color w:val="000000" w:themeColor="text1"/>
        </w:rPr>
        <w:t xml:space="preserve"> In</w:t>
      </w:r>
      <w:r w:rsidR="003F50D1">
        <w:rPr>
          <w:rFonts w:ascii="Calibri" w:hAnsi="Calibri"/>
          <w:i/>
          <w:color w:val="000000" w:themeColor="text1"/>
        </w:rPr>
        <w:t xml:space="preserve"> </w:t>
      </w:r>
      <w:proofErr w:type="gramStart"/>
      <w:r w:rsidR="00F507E0">
        <w:rPr>
          <w:rFonts w:ascii="Calibri" w:hAnsi="Calibri"/>
          <w:i/>
          <w:color w:val="000000" w:themeColor="text1"/>
        </w:rPr>
        <w:t>charge</w:t>
      </w:r>
      <w:proofErr w:type="gramEnd"/>
      <w:r w:rsidR="00F507E0">
        <w:rPr>
          <w:rFonts w:ascii="Calibri" w:hAnsi="Calibri"/>
          <w:i/>
          <w:color w:val="000000" w:themeColor="text1"/>
        </w:rPr>
        <w:t>-Technical Training Cell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  <w:r w:rsidRPr="00B64154">
        <w:rPr>
          <w:rFonts w:ascii="Calibri" w:hAnsi="Calibri"/>
          <w:i/>
          <w:color w:val="000000" w:themeColor="text1"/>
        </w:rPr>
        <w:t xml:space="preserve"> </w:t>
      </w:r>
      <w:r w:rsidRPr="006E11F4">
        <w:rPr>
          <w:rFonts w:ascii="Calibri" w:hAnsi="Calibri"/>
          <w:i/>
          <w:color w:val="000000" w:themeColor="text1"/>
        </w:rPr>
        <w:t xml:space="preserve">Function: </w:t>
      </w:r>
      <w:r w:rsidR="006E11F4">
        <w:rPr>
          <w:rFonts w:ascii="Calibri" w:hAnsi="Calibri"/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 xml:space="preserve">                   </w:t>
      </w:r>
      <w:r w:rsidR="006E11F4">
        <w:rPr>
          <w:rFonts w:ascii="Calibri" w:hAnsi="Calibri"/>
          <w:i/>
          <w:color w:val="000000" w:themeColor="text1"/>
        </w:rPr>
        <w:tab/>
      </w:r>
      <w:r w:rsidR="006E11F4">
        <w:rPr>
          <w:rFonts w:ascii="Calibri" w:hAnsi="Calibri"/>
          <w:i/>
          <w:color w:val="000000" w:themeColor="text1"/>
        </w:rPr>
        <w:tab/>
      </w:r>
    </w:p>
    <w:p w14:paraId="248680BE" w14:textId="48A92C34" w:rsidR="000565E6" w:rsidRPr="006E11F4" w:rsidRDefault="000565E6" w:rsidP="000565E6">
      <w:pPr>
        <w:rPr>
          <w:i/>
          <w:color w:val="000000" w:themeColor="text1"/>
        </w:rPr>
      </w:pPr>
      <w:r w:rsidRPr="006E11F4">
        <w:rPr>
          <w:i/>
          <w:color w:val="000000" w:themeColor="text1"/>
        </w:rPr>
        <w:t>Location</w:t>
      </w:r>
      <w:r>
        <w:rPr>
          <w:i/>
          <w:color w:val="000000" w:themeColor="text1"/>
        </w:rPr>
        <w:t>:</w:t>
      </w:r>
      <w:r w:rsidR="00F507E0">
        <w:rPr>
          <w:i/>
          <w:color w:val="000000" w:themeColor="text1"/>
        </w:rPr>
        <w:t xml:space="preserve"> K</w:t>
      </w:r>
      <w:proofErr w:type="gramStart"/>
      <w:r w:rsidR="00F507E0">
        <w:rPr>
          <w:i/>
          <w:color w:val="000000" w:themeColor="text1"/>
        </w:rPr>
        <w:t>1,Taloja</w:t>
      </w:r>
      <w:proofErr w:type="gramEnd"/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i/>
          <w:color w:val="000000" w:themeColor="text1"/>
        </w:rPr>
        <w:tab/>
      </w:r>
      <w:r w:rsidR="00A12EE7">
        <w:rPr>
          <w:rFonts w:ascii="Calibri" w:hAnsi="Calibri"/>
          <w:i/>
          <w:color w:val="000000" w:themeColor="text1"/>
        </w:rPr>
        <w:t>Sector:</w:t>
      </w:r>
      <w:r w:rsidR="00F507E0">
        <w:rPr>
          <w:rFonts w:ascii="Calibri" w:hAnsi="Calibri"/>
          <w:i/>
          <w:color w:val="000000" w:themeColor="text1"/>
        </w:rPr>
        <w:t xml:space="preserve"> Manufacturing</w:t>
      </w:r>
    </w:p>
    <w:p w14:paraId="516FEF05" w14:textId="77777777" w:rsidR="00F507E0" w:rsidRDefault="00B64154" w:rsidP="00F507E0">
      <w:pPr>
        <w:pStyle w:val="ListParagraph"/>
        <w:rPr>
          <w:rFonts w:ascii="Calibri" w:hAnsi="Calibri"/>
          <w:i/>
          <w:color w:val="000000" w:themeColor="text1"/>
        </w:rPr>
      </w:pPr>
      <w:r w:rsidRPr="006E11F4">
        <w:rPr>
          <w:rFonts w:ascii="Calibri" w:hAnsi="Calibri"/>
          <w:i/>
          <w:color w:val="000000" w:themeColor="text1"/>
        </w:rPr>
        <w:t>Purpose of the Job:</w:t>
      </w:r>
      <w:r w:rsidR="00F507E0">
        <w:rPr>
          <w:rFonts w:ascii="Calibri" w:hAnsi="Calibri"/>
          <w:i/>
          <w:color w:val="000000" w:themeColor="text1"/>
        </w:rPr>
        <w:t xml:space="preserve"> </w:t>
      </w:r>
    </w:p>
    <w:p w14:paraId="14599402" w14:textId="1D5B44ED" w:rsidR="00F507E0" w:rsidRPr="00946B02" w:rsidRDefault="00F507E0" w:rsidP="00F507E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hd w:val="clear" w:color="auto" w:fill="FFFFFF"/>
        </w:rPr>
      </w:pPr>
      <w:r w:rsidRPr="00946B02">
        <w:rPr>
          <w:rFonts w:asciiTheme="minorHAnsi" w:hAnsiTheme="minorHAnsi" w:cstheme="minorHAnsi"/>
        </w:rPr>
        <w:t>This role is primarily responsible for identifying technical training needs for Taloja</w:t>
      </w:r>
      <w:r>
        <w:rPr>
          <w:rFonts w:asciiTheme="minorHAnsi" w:hAnsiTheme="minorHAnsi" w:cstheme="minorHAnsi"/>
        </w:rPr>
        <w:t xml:space="preserve"> </w:t>
      </w:r>
      <w:r w:rsidRPr="00946B02">
        <w:rPr>
          <w:rFonts w:asciiTheme="minorHAnsi" w:hAnsiTheme="minorHAnsi" w:cstheme="minorHAnsi"/>
        </w:rPr>
        <w:t>employees (in alignment with the overall business objectives)</w:t>
      </w:r>
    </w:p>
    <w:p w14:paraId="4B8FBE95" w14:textId="77777777" w:rsidR="00F507E0" w:rsidRPr="00B445CF" w:rsidRDefault="00F507E0" w:rsidP="00F507E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hd w:val="clear" w:color="auto" w:fill="FFFFFF"/>
        </w:rPr>
      </w:pPr>
      <w:r w:rsidRPr="00B445CF">
        <w:rPr>
          <w:rFonts w:asciiTheme="minorHAnsi" w:hAnsiTheme="minorHAnsi" w:cstheme="minorHAnsi"/>
        </w:rPr>
        <w:t>Identify the skill gap as per scope and design training program to eliminate the skill gap.</w:t>
      </w:r>
    </w:p>
    <w:p w14:paraId="648F3A43" w14:textId="641114BD" w:rsidR="00F507E0" w:rsidRPr="00F507E0" w:rsidRDefault="00F507E0" w:rsidP="00F507E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hd w:val="clear" w:color="auto" w:fill="FFFFFF"/>
        </w:rPr>
      </w:pPr>
      <w:r>
        <w:rPr>
          <w:rFonts w:asciiTheme="minorHAnsi" w:hAnsiTheme="minorHAnsi" w:cstheme="minorHAnsi"/>
        </w:rPr>
        <w:t>R</w:t>
      </w:r>
      <w:r w:rsidRPr="00B445CF">
        <w:rPr>
          <w:rFonts w:asciiTheme="minorHAnsi" w:hAnsiTheme="minorHAnsi" w:cstheme="minorHAnsi"/>
        </w:rPr>
        <w:t xml:space="preserve">esponsible for </w:t>
      </w:r>
      <w:r>
        <w:rPr>
          <w:rFonts w:asciiTheme="minorHAnsi" w:hAnsiTheme="minorHAnsi" w:cstheme="minorHAnsi"/>
        </w:rPr>
        <w:t xml:space="preserve">External &amp; Internal trainings, E&amp;T Pillar execution, New </w:t>
      </w:r>
      <w:proofErr w:type="spellStart"/>
      <w:r>
        <w:rPr>
          <w:rFonts w:asciiTheme="minorHAnsi" w:hAnsiTheme="minorHAnsi" w:cstheme="minorHAnsi"/>
        </w:rPr>
        <w:t>joiness</w:t>
      </w:r>
      <w:proofErr w:type="spellEnd"/>
      <w:r>
        <w:rPr>
          <w:rFonts w:asciiTheme="minorHAnsi" w:hAnsiTheme="minorHAnsi" w:cstheme="minorHAnsi"/>
        </w:rPr>
        <w:t>/replacement induction, other plant/site visits, seminar.</w:t>
      </w:r>
    </w:p>
    <w:p w14:paraId="30291C8E" w14:textId="77777777" w:rsidR="00F507E0" w:rsidRDefault="00F507E0" w:rsidP="00F507E0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67C09">
        <w:rPr>
          <w:rFonts w:asciiTheme="minorHAnsi" w:hAnsiTheme="minorHAnsi" w:cstheme="minorHAnsi"/>
          <w:sz w:val="22"/>
          <w:szCs w:val="22"/>
        </w:rPr>
        <w:t>To plan, implement the setting up, stabilizing and scaling up TTC.</w:t>
      </w:r>
    </w:p>
    <w:p w14:paraId="7E556FF9" w14:textId="34392D82" w:rsidR="00F507E0" w:rsidRPr="00B445CF" w:rsidRDefault="00F507E0" w:rsidP="00F507E0">
      <w:pPr>
        <w:pStyle w:val="ListParagraph"/>
        <w:numPr>
          <w:ilvl w:val="0"/>
          <w:numId w:val="20"/>
        </w:numPr>
        <w:rPr>
          <w:rFonts w:asciiTheme="minorHAnsi" w:hAnsiTheme="minorHAnsi" w:cstheme="minorHAnsi"/>
          <w:shd w:val="clear" w:color="auto" w:fill="FFFFFF"/>
        </w:rPr>
      </w:pPr>
      <w:r w:rsidRPr="00F31FBA">
        <w:rPr>
          <w:rFonts w:asciiTheme="minorHAnsi" w:hAnsiTheme="minorHAnsi" w:cstheme="minorHAnsi"/>
          <w:sz w:val="22"/>
          <w:szCs w:val="22"/>
        </w:rPr>
        <w:t xml:space="preserve">Establish, coordinate and monitor the various training related frameworks, annual training plan, budget including business needs, achieving desired competency level for identified </w:t>
      </w:r>
      <w:proofErr w:type="gramStart"/>
      <w:r w:rsidRPr="00F31FBA">
        <w:rPr>
          <w:rFonts w:asciiTheme="minorHAnsi" w:hAnsiTheme="minorHAnsi" w:cstheme="minorHAnsi"/>
          <w:sz w:val="22"/>
          <w:szCs w:val="22"/>
        </w:rPr>
        <w:t>Role</w:t>
      </w:r>
      <w:proofErr w:type="gramEnd"/>
    </w:p>
    <w:p w14:paraId="5705BAA9" w14:textId="65BAF7E6" w:rsidR="00B64154" w:rsidRPr="006E11F4" w:rsidRDefault="00B64154" w:rsidP="006E11F4">
      <w:pPr>
        <w:rPr>
          <w:rFonts w:ascii="Calibri" w:hAnsi="Calibri"/>
          <w:i/>
          <w:color w:val="000000" w:themeColor="text1"/>
        </w:rPr>
      </w:pPr>
    </w:p>
    <w:p w14:paraId="11D6C3BB" w14:textId="2C52A4AC" w:rsidR="003A40DF" w:rsidRDefault="003A40DF" w:rsidP="003A40DF">
      <w:pPr>
        <w:rPr>
          <w:b/>
          <w:color w:val="000000" w:themeColor="text1"/>
        </w:rPr>
      </w:pPr>
      <w:r>
        <w:rPr>
          <w:b/>
          <w:color w:val="000000" w:themeColor="text1"/>
        </w:rPr>
        <w:t xml:space="preserve">Overview/ </w:t>
      </w:r>
      <w:r w:rsidRPr="003A40DF">
        <w:rPr>
          <w:b/>
          <w:color w:val="000000" w:themeColor="text1"/>
        </w:rPr>
        <w:t>Responsibilities</w:t>
      </w:r>
      <w:r w:rsidR="006E11F4">
        <w:rPr>
          <w:b/>
          <w:color w:val="000000" w:themeColor="text1"/>
        </w:rPr>
        <w:t xml:space="preserve">:  </w:t>
      </w:r>
      <w:r w:rsidR="00B64154">
        <w:rPr>
          <w:b/>
          <w:color w:val="000000" w:themeColor="text1"/>
        </w:rPr>
        <w:t xml:space="preserve">As a &lt; </w:t>
      </w:r>
      <w:proofErr w:type="spellStart"/>
      <w:r w:rsidR="00F507E0">
        <w:rPr>
          <w:b/>
          <w:color w:val="000000" w:themeColor="text1"/>
        </w:rPr>
        <w:t>Incharge</w:t>
      </w:r>
      <w:proofErr w:type="spellEnd"/>
      <w:r w:rsidR="00F507E0">
        <w:rPr>
          <w:b/>
          <w:color w:val="000000" w:themeColor="text1"/>
        </w:rPr>
        <w:t>-Technical Training Cell</w:t>
      </w:r>
      <w:r w:rsidR="00B64154">
        <w:rPr>
          <w:b/>
          <w:color w:val="000000" w:themeColor="text1"/>
        </w:rPr>
        <w:t>&gt;,</w:t>
      </w:r>
      <w:r>
        <w:rPr>
          <w:b/>
          <w:color w:val="000000" w:themeColor="text1"/>
        </w:rPr>
        <w:t xml:space="preserve"> you will be expected to: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273"/>
      </w:tblGrid>
      <w:tr w:rsidR="00B64154" w:rsidRPr="000F07A1" w14:paraId="32A127D4" w14:textId="77777777" w:rsidTr="006E11F4">
        <w:trPr>
          <w:trHeight w:val="345"/>
        </w:trPr>
        <w:tc>
          <w:tcPr>
            <w:tcW w:w="4503" w:type="dxa"/>
            <w:tcBorders>
              <w:bottom w:val="nil"/>
            </w:tcBorders>
            <w:shd w:val="clear" w:color="auto" w:fill="A8D08D" w:themeFill="accent6" w:themeFillTint="99"/>
          </w:tcPr>
          <w:p w14:paraId="771FAAB5" w14:textId="77777777" w:rsidR="00B64154" w:rsidRPr="002340C3" w:rsidRDefault="00B64154" w:rsidP="00D750C9">
            <w:pPr>
              <w:jc w:val="center"/>
              <w:rPr>
                <w:rFonts w:ascii="Calibri" w:hAnsi="Calibri"/>
                <w:b/>
                <w:i/>
              </w:rPr>
            </w:pPr>
            <w:r w:rsidRPr="002340C3">
              <w:rPr>
                <w:rFonts w:ascii="Calibri" w:hAnsi="Calibri"/>
                <w:b/>
                <w:i/>
              </w:rPr>
              <w:t>Key Accountabili</w:t>
            </w:r>
            <w:r w:rsidR="00D21BCD">
              <w:rPr>
                <w:rFonts w:ascii="Calibri" w:hAnsi="Calibri"/>
                <w:b/>
                <w:i/>
              </w:rPr>
              <w:t>ties</w:t>
            </w:r>
            <w:r w:rsidRPr="002340C3">
              <w:rPr>
                <w:rFonts w:ascii="Calibri" w:hAnsi="Calibri"/>
                <w:b/>
                <w:i/>
              </w:rPr>
              <w:t xml:space="preserve"> </w:t>
            </w:r>
            <w:r w:rsidR="006E11F4">
              <w:rPr>
                <w:rFonts w:ascii="Calibri" w:hAnsi="Calibri"/>
                <w:b/>
                <w:i/>
              </w:rPr>
              <w:t>for the position</w:t>
            </w:r>
          </w:p>
          <w:p w14:paraId="14E4D06D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i/>
                <w:sz w:val="22"/>
              </w:rPr>
            </w:pPr>
          </w:p>
        </w:tc>
        <w:tc>
          <w:tcPr>
            <w:tcW w:w="5273" w:type="dxa"/>
            <w:tcBorders>
              <w:bottom w:val="nil"/>
            </w:tcBorders>
            <w:shd w:val="clear" w:color="auto" w:fill="A8D08D" w:themeFill="accent6" w:themeFillTint="99"/>
          </w:tcPr>
          <w:p w14:paraId="291CA404" w14:textId="77777777" w:rsidR="00B64154" w:rsidRPr="002340C3" w:rsidRDefault="006E11F4" w:rsidP="006E11F4">
            <w:pPr>
              <w:jc w:val="center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Major </w:t>
            </w:r>
            <w:r w:rsidR="00B64154" w:rsidRPr="002340C3">
              <w:rPr>
                <w:rFonts w:ascii="Calibri" w:hAnsi="Calibri"/>
                <w:b/>
                <w:i/>
              </w:rPr>
              <w:t>Tasks</w:t>
            </w:r>
            <w:r>
              <w:rPr>
                <w:rFonts w:ascii="Calibri" w:hAnsi="Calibri"/>
                <w:b/>
                <w:i/>
              </w:rPr>
              <w:t xml:space="preserve"> for the position</w:t>
            </w:r>
          </w:p>
          <w:p w14:paraId="4ACCECB1" w14:textId="77777777" w:rsidR="00B64154" w:rsidRPr="002340C3" w:rsidRDefault="00B64154" w:rsidP="006E11F4">
            <w:pPr>
              <w:pStyle w:val="ListParagraph"/>
              <w:rPr>
                <w:rFonts w:ascii="Calibri" w:hAnsi="Calibri"/>
                <w:b/>
                <w:i/>
                <w:sz w:val="22"/>
                <w:szCs w:val="22"/>
              </w:rPr>
            </w:pPr>
          </w:p>
        </w:tc>
      </w:tr>
      <w:tr w:rsidR="00F507E0" w:rsidRPr="009604B9" w14:paraId="157BC803" w14:textId="77777777" w:rsidTr="006E11F4">
        <w:trPr>
          <w:trHeight w:val="595"/>
        </w:trPr>
        <w:tc>
          <w:tcPr>
            <w:tcW w:w="4503" w:type="dxa"/>
            <w:tcBorders>
              <w:top w:val="nil"/>
            </w:tcBorders>
          </w:tcPr>
          <w:p w14:paraId="708D12C6" w14:textId="77777777" w:rsidR="00F507E0" w:rsidRPr="00946B02" w:rsidRDefault="00F507E0" w:rsidP="00F507E0">
            <w:pPr>
              <w:jc w:val="center"/>
              <w:rPr>
                <w:rFonts w:cstheme="minorHAnsi"/>
                <w:b/>
              </w:rPr>
            </w:pPr>
            <w:r w:rsidRPr="00946B02">
              <w:rPr>
                <w:rFonts w:cstheme="minorHAnsi"/>
                <w:b/>
              </w:rPr>
              <w:t xml:space="preserve">Key Accountability </w:t>
            </w:r>
          </w:p>
          <w:p w14:paraId="6F16347B" w14:textId="77777777" w:rsidR="00F507E0" w:rsidRPr="00946B02" w:rsidRDefault="00F507E0" w:rsidP="00F507E0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theme="minorHAnsi"/>
              </w:rPr>
            </w:pPr>
            <w:r w:rsidRPr="00946B02">
              <w:rPr>
                <w:rFonts w:asciiTheme="minorHAnsi" w:hAnsiTheme="minorHAnsi" w:cstheme="minorHAnsi"/>
              </w:rPr>
              <w:t xml:space="preserve">Main areas of accountability / key goals of the Job. </w:t>
            </w:r>
          </w:p>
          <w:p w14:paraId="41E84AF2" w14:textId="77777777" w:rsidR="00F507E0" w:rsidRPr="00946B02" w:rsidRDefault="00F507E0" w:rsidP="00F507E0">
            <w:pPr>
              <w:pStyle w:val="ListParagraph"/>
              <w:numPr>
                <w:ilvl w:val="0"/>
                <w:numId w:val="2"/>
              </w:numPr>
              <w:ind w:left="720"/>
              <w:rPr>
                <w:rFonts w:asciiTheme="minorHAnsi" w:hAnsiTheme="minorHAnsi" w:cstheme="minorHAnsi"/>
              </w:rPr>
            </w:pPr>
            <w:r w:rsidRPr="00946B02">
              <w:rPr>
                <w:rFonts w:asciiTheme="minorHAnsi" w:hAnsiTheme="minorHAnsi" w:cstheme="minorHAnsi"/>
              </w:rPr>
              <w:t>Should contain five to Seven Key Accountabilities.</w:t>
            </w:r>
          </w:p>
          <w:p w14:paraId="6B81CE93" w14:textId="078FEDED" w:rsidR="00F507E0" w:rsidRPr="00295637" w:rsidRDefault="00F507E0" w:rsidP="00F507E0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  <w:r w:rsidRPr="00946B02">
              <w:rPr>
                <w:rFonts w:asciiTheme="minorHAnsi" w:hAnsiTheme="minorHAnsi" w:cstheme="minorHAnsi"/>
              </w:rPr>
              <w:t>Can be derived through Balanced Score Card Perspectives (Financial, Customer, Internal Process &amp; Learning and Growth)</w:t>
            </w:r>
          </w:p>
        </w:tc>
        <w:tc>
          <w:tcPr>
            <w:tcW w:w="5273" w:type="dxa"/>
            <w:tcBorders>
              <w:top w:val="nil"/>
            </w:tcBorders>
          </w:tcPr>
          <w:p w14:paraId="37A73F91" w14:textId="77777777" w:rsidR="00F507E0" w:rsidRPr="00946B02" w:rsidRDefault="00F507E0" w:rsidP="00F507E0">
            <w:pPr>
              <w:jc w:val="center"/>
              <w:rPr>
                <w:rFonts w:cstheme="minorHAnsi"/>
                <w:b/>
              </w:rPr>
            </w:pPr>
            <w:r w:rsidRPr="00946B02">
              <w:rPr>
                <w:rFonts w:cstheme="minorHAnsi"/>
                <w:b/>
              </w:rPr>
              <w:t>Major Activities/ Tasks</w:t>
            </w:r>
          </w:p>
          <w:p w14:paraId="6DDEC015" w14:textId="263E666F" w:rsidR="00F507E0" w:rsidRPr="00DA5425" w:rsidRDefault="00F507E0" w:rsidP="00F507E0">
            <w:pPr>
              <w:rPr>
                <w:rFonts w:ascii="Calibri" w:hAnsi="Calibri" w:cs="Calibri"/>
              </w:rPr>
            </w:pPr>
            <w:r w:rsidRPr="00946B02">
              <w:rPr>
                <w:rFonts w:cstheme="minorHAnsi"/>
              </w:rPr>
              <w:t xml:space="preserve">The tasks under Key Responsibility that the Job holder is </w:t>
            </w:r>
            <w:proofErr w:type="spellStart"/>
            <w:proofErr w:type="gramStart"/>
            <w:r w:rsidRPr="00946B02">
              <w:rPr>
                <w:rFonts w:cstheme="minorHAnsi"/>
              </w:rPr>
              <w:t>suppose</w:t>
            </w:r>
            <w:proofErr w:type="gramEnd"/>
            <w:r w:rsidRPr="00946B02">
              <w:rPr>
                <w:rFonts w:cstheme="minorHAnsi"/>
              </w:rPr>
              <w:t xml:space="preserve"> to</w:t>
            </w:r>
            <w:proofErr w:type="spellEnd"/>
            <w:r w:rsidRPr="00946B02">
              <w:rPr>
                <w:rFonts w:cstheme="minorHAnsi"/>
              </w:rPr>
              <w:t xml:space="preserve"> perform to achieve the business goals</w:t>
            </w:r>
          </w:p>
        </w:tc>
      </w:tr>
      <w:tr w:rsidR="00F507E0" w:rsidRPr="009604B9" w14:paraId="4557D9F3" w14:textId="77777777" w:rsidTr="002E705B">
        <w:trPr>
          <w:trHeight w:val="595"/>
        </w:trPr>
        <w:tc>
          <w:tcPr>
            <w:tcW w:w="4503" w:type="dxa"/>
          </w:tcPr>
          <w:p w14:paraId="0FEE264B" w14:textId="77777777" w:rsidR="00F507E0" w:rsidRDefault="00F507E0" w:rsidP="00F507E0">
            <w:pPr>
              <w:pStyle w:val="ListParagrap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3FBEF2" w14:textId="77777777" w:rsidR="00F507E0" w:rsidRPr="00E17A08" w:rsidRDefault="00F507E0" w:rsidP="00F507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 xml:space="preserve">Increase Productivity / OEE by skill </w:t>
            </w:r>
            <w:proofErr w:type="gramStart"/>
            <w:r w:rsidRPr="00E17A08">
              <w:rPr>
                <w:rFonts w:asciiTheme="minorHAnsi" w:hAnsiTheme="minorHAnsi" w:cstheme="minorHAnsi"/>
                <w:sz w:val="22"/>
                <w:szCs w:val="22"/>
              </w:rPr>
              <w:t>enhancement</w:t>
            </w:r>
            <w:proofErr w:type="gramEnd"/>
          </w:p>
          <w:p w14:paraId="2E8D307E" w14:textId="77777777" w:rsidR="00F507E0" w:rsidRPr="00E17A08" w:rsidRDefault="00F507E0" w:rsidP="00F507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 xml:space="preserve">Process efficiency improvement skill enhancement </w:t>
            </w:r>
          </w:p>
          <w:p w14:paraId="798A1ECC" w14:textId="77777777" w:rsidR="00F507E0" w:rsidRPr="00E17A08" w:rsidRDefault="00F507E0" w:rsidP="00F507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>Reduction of Downtime/ Breakdown/quality defect/incident &amp; operational losses due to lack of knowledge and skill.</w:t>
            </w:r>
          </w:p>
          <w:p w14:paraId="42CC6DD2" w14:textId="77777777" w:rsidR="00F507E0" w:rsidRPr="00E17A08" w:rsidRDefault="00F507E0" w:rsidP="00F507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>Improvement in training effectiveness</w:t>
            </w:r>
          </w:p>
          <w:p w14:paraId="379DF8EA" w14:textId="77777777" w:rsidR="00F507E0" w:rsidRPr="00CE6483" w:rsidRDefault="00F507E0" w:rsidP="00F507E0">
            <w:pPr>
              <w:pStyle w:val="NormalWeb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 xml:space="preserve">Develop culture of Problem </w:t>
            </w:r>
            <w:proofErr w:type="gramStart"/>
            <w:r w:rsidRPr="00E17A08">
              <w:rPr>
                <w:rFonts w:asciiTheme="minorHAnsi" w:hAnsiTheme="minorHAnsi" w:cstheme="minorHAnsi"/>
                <w:sz w:val="22"/>
                <w:szCs w:val="22"/>
              </w:rPr>
              <w:t>solving</w:t>
            </w:r>
            <w:proofErr w:type="gramEnd"/>
          </w:p>
          <w:p w14:paraId="42630ADD" w14:textId="77777777" w:rsidR="00F507E0" w:rsidRDefault="00F507E0" w:rsidP="00F507E0">
            <w:pPr>
              <w:pStyle w:val="NormalWeb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46B02">
              <w:rPr>
                <w:rFonts w:asciiTheme="minorHAnsi" w:hAnsiTheme="minorHAnsi" w:cstheme="minorHAnsi"/>
              </w:rPr>
              <w:t xml:space="preserve">Capacity Building and skill enhancement </w:t>
            </w:r>
          </w:p>
          <w:p w14:paraId="6CA4A2AA" w14:textId="77777777" w:rsidR="00F507E0" w:rsidRPr="00F614EA" w:rsidRDefault="00F507E0" w:rsidP="00F507E0">
            <w:pPr>
              <w:pStyle w:val="ListParagraph"/>
              <w:numPr>
                <w:ilvl w:val="0"/>
                <w:numId w:val="23"/>
              </w:numPr>
              <w:spacing w:after="160" w:line="276" w:lineRule="auto"/>
              <w:rPr>
                <w:rFonts w:cs="Arial"/>
                <w:color w:val="000000"/>
                <w:shd w:val="clear" w:color="auto" w:fill="FFFFFF"/>
              </w:rPr>
            </w:pPr>
            <w:r w:rsidRPr="00F614EA">
              <w:t xml:space="preserve">Conduct competency gap analysis across all </w:t>
            </w:r>
            <w:proofErr w:type="gramStart"/>
            <w:r w:rsidRPr="00F614EA">
              <w:t>domains</w:t>
            </w:r>
            <w:proofErr w:type="gramEnd"/>
            <w:r w:rsidRPr="00F614EA">
              <w:t xml:space="preserve"> </w:t>
            </w:r>
          </w:p>
          <w:p w14:paraId="48B4E199" w14:textId="77777777" w:rsidR="00F507E0" w:rsidRPr="00295637" w:rsidRDefault="00F507E0" w:rsidP="00F507E0">
            <w:pPr>
              <w:pStyle w:val="ListParagraph"/>
              <w:ind w:left="36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273" w:type="dxa"/>
          </w:tcPr>
          <w:p w14:paraId="0301408F" w14:textId="77777777" w:rsidR="00F507E0" w:rsidRPr="00E17A08" w:rsidRDefault="00F507E0" w:rsidP="00F507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>Conducting RCA.</w:t>
            </w:r>
          </w:p>
          <w:p w14:paraId="62165788" w14:textId="77777777" w:rsidR="00F507E0" w:rsidRPr="00E17A08" w:rsidRDefault="00F507E0" w:rsidP="00F507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 xml:space="preserve">Number of SOPs, manuals and content developed and </w:t>
            </w:r>
            <w:proofErr w:type="gramStart"/>
            <w:r w:rsidRPr="00E17A08">
              <w:rPr>
                <w:rFonts w:asciiTheme="minorHAnsi" w:hAnsiTheme="minorHAnsi" w:cstheme="minorHAnsi"/>
                <w:sz w:val="22"/>
                <w:szCs w:val="22"/>
              </w:rPr>
              <w:t>published</w:t>
            </w:r>
            <w:proofErr w:type="gramEnd"/>
          </w:p>
          <w:p w14:paraId="0E28F559" w14:textId="77777777" w:rsidR="00F507E0" w:rsidRPr="00E17A08" w:rsidRDefault="00F507E0" w:rsidP="00F507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>Assessment for skill upgradation.</w:t>
            </w:r>
          </w:p>
          <w:p w14:paraId="545901E4" w14:textId="77777777" w:rsidR="00F507E0" w:rsidRPr="00E17A08" w:rsidRDefault="00F507E0" w:rsidP="00F507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 xml:space="preserve">Responsible for </w:t>
            </w:r>
            <w:proofErr w:type="gramStart"/>
            <w:r w:rsidRPr="00E17A08">
              <w:rPr>
                <w:rFonts w:asciiTheme="minorHAnsi" w:hAnsiTheme="minorHAnsi" w:cstheme="minorHAnsi"/>
                <w:sz w:val="22"/>
                <w:szCs w:val="22"/>
              </w:rPr>
              <w:t>On</w:t>
            </w:r>
            <w:proofErr w:type="gramEnd"/>
            <w:r w:rsidRPr="00E17A08">
              <w:rPr>
                <w:rFonts w:asciiTheme="minorHAnsi" w:hAnsiTheme="minorHAnsi" w:cstheme="minorHAnsi"/>
                <w:sz w:val="22"/>
                <w:szCs w:val="22"/>
              </w:rPr>
              <w:t xml:space="preserve"> the job &amp; technical class room training</w:t>
            </w:r>
          </w:p>
          <w:p w14:paraId="75AA6842" w14:textId="77777777" w:rsidR="00F507E0" w:rsidRPr="00E17A08" w:rsidRDefault="00F507E0" w:rsidP="00F507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>Measure training success on predefined parameters</w:t>
            </w:r>
          </w:p>
          <w:p w14:paraId="256EA36A" w14:textId="77777777" w:rsidR="00F507E0" w:rsidRPr="00E17A08" w:rsidRDefault="00F507E0" w:rsidP="00F507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 xml:space="preserve">Develop pre-post assessments, quiz, exams, case studies to evaluate training effectiveness for trainings. </w:t>
            </w:r>
          </w:p>
          <w:p w14:paraId="207FE1AA" w14:textId="77777777" w:rsidR="00F507E0" w:rsidRPr="00E17A08" w:rsidRDefault="00F507E0" w:rsidP="00F507E0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E17A08">
              <w:rPr>
                <w:rFonts w:asciiTheme="minorHAnsi" w:hAnsiTheme="minorHAnsi" w:cstheme="minorHAnsi"/>
                <w:sz w:val="22"/>
                <w:szCs w:val="22"/>
              </w:rPr>
              <w:t>Training need identification.</w:t>
            </w:r>
          </w:p>
          <w:p w14:paraId="65010D86" w14:textId="77777777" w:rsidR="00F507E0" w:rsidRDefault="00F507E0" w:rsidP="00F507E0">
            <w:pPr>
              <w:pStyle w:val="ListParagraph"/>
              <w:numPr>
                <w:ilvl w:val="0"/>
                <w:numId w:val="23"/>
              </w:numPr>
              <w:spacing w:after="160" w:line="276" w:lineRule="auto"/>
            </w:pPr>
            <w:r w:rsidRPr="00F614EA">
              <w:t>Maintain training budget, monitor its effective utilization and minimize cost.</w:t>
            </w:r>
          </w:p>
          <w:p w14:paraId="7470B48E" w14:textId="77777777" w:rsidR="00F507E0" w:rsidRDefault="00F507E0" w:rsidP="00F507E0">
            <w:pPr>
              <w:pStyle w:val="ListParagraph"/>
              <w:numPr>
                <w:ilvl w:val="0"/>
                <w:numId w:val="23"/>
              </w:numPr>
              <w:spacing w:after="160" w:line="276" w:lineRule="auto"/>
            </w:pPr>
            <w:r>
              <w:t>Conducting Kaizen Campaign to improve the Cost, Quality &amp; Safety by awareness in employees.</w:t>
            </w:r>
          </w:p>
          <w:p w14:paraId="22CB947D" w14:textId="77777777" w:rsidR="00F507E0" w:rsidRPr="00124FFA" w:rsidRDefault="00F507E0" w:rsidP="00F507E0">
            <w:pPr>
              <w:pStyle w:val="NormalWeb"/>
              <w:numPr>
                <w:ilvl w:val="0"/>
                <w:numId w:val="23"/>
              </w:numPr>
              <w:rPr>
                <w:rFonts w:asciiTheme="minorHAnsi" w:hAnsiTheme="minorHAnsi" w:cstheme="minorHAnsi"/>
              </w:rPr>
            </w:pPr>
            <w:r w:rsidRPr="00946B02">
              <w:rPr>
                <w:rFonts w:asciiTheme="minorHAnsi" w:hAnsiTheme="minorHAnsi" w:cstheme="minorHAnsi"/>
              </w:rPr>
              <w:t>Coordinate with various functional department to identify gaps in skills and capabilities (technical)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946B02">
              <w:rPr>
                <w:rFonts w:asciiTheme="minorHAnsi" w:hAnsiTheme="minorHAnsi" w:cstheme="minorHAnsi"/>
              </w:rPr>
              <w:t xml:space="preserve">among the employees.          </w:t>
            </w:r>
          </w:p>
          <w:p w14:paraId="770C3E46" w14:textId="77777777" w:rsidR="00F507E0" w:rsidRDefault="00F507E0" w:rsidP="00F507E0">
            <w:pPr>
              <w:pStyle w:val="ListParagraph"/>
              <w:numPr>
                <w:ilvl w:val="0"/>
                <w:numId w:val="23"/>
              </w:numPr>
              <w:spacing w:after="160" w:line="276" w:lineRule="auto"/>
            </w:pPr>
            <w:r>
              <w:t>Find the gap and Upgrade the skill of team to execute the FI project.</w:t>
            </w:r>
          </w:p>
          <w:p w14:paraId="2BBDEC7B" w14:textId="77777777" w:rsidR="00F507E0" w:rsidRDefault="00F507E0" w:rsidP="00F507E0">
            <w:pPr>
              <w:pStyle w:val="ListParagraph"/>
              <w:numPr>
                <w:ilvl w:val="0"/>
                <w:numId w:val="23"/>
              </w:numPr>
              <w:spacing w:after="160" w:line="276" w:lineRule="auto"/>
            </w:pPr>
            <w:r>
              <w:t xml:space="preserve">Mentor projects to improve the skill of the employee as way of </w:t>
            </w:r>
            <w:proofErr w:type="gramStart"/>
            <w:r>
              <w:t>working</w:t>
            </w:r>
            <w:proofErr w:type="gramEnd"/>
          </w:p>
          <w:p w14:paraId="5E3F817F" w14:textId="3025F7A3" w:rsidR="00F507E0" w:rsidRPr="00295637" w:rsidRDefault="00F507E0" w:rsidP="00F507E0">
            <w:pPr>
              <w:pStyle w:val="ListParagraph"/>
              <w:rPr>
                <w:rFonts w:ascii="Calibri" w:hAnsi="Calibri" w:cs="Arial"/>
                <w:sz w:val="22"/>
                <w:szCs w:val="22"/>
              </w:rPr>
            </w:pPr>
            <w:r w:rsidRPr="00F614EA">
              <w:t>Partner with Business Head and Manager to evaluate training effectiveness</w:t>
            </w:r>
          </w:p>
        </w:tc>
      </w:tr>
      <w:tr w:rsidR="00F507E0" w:rsidRPr="009604B9" w14:paraId="01760F7C" w14:textId="77777777" w:rsidTr="002E705B">
        <w:trPr>
          <w:trHeight w:val="595"/>
        </w:trPr>
        <w:tc>
          <w:tcPr>
            <w:tcW w:w="4503" w:type="dxa"/>
          </w:tcPr>
          <w:p w14:paraId="56511FEF" w14:textId="3FA66542" w:rsidR="00F507E0" w:rsidRPr="00295637" w:rsidRDefault="00F507E0" w:rsidP="00F507E0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Theme="minorHAnsi" w:hAnsiTheme="minorHAnsi" w:cstheme="minorHAnsi"/>
              </w:rPr>
              <w:t>Support for TTC establishment</w:t>
            </w:r>
          </w:p>
        </w:tc>
        <w:tc>
          <w:tcPr>
            <w:tcW w:w="5273" w:type="dxa"/>
          </w:tcPr>
          <w:p w14:paraId="6D877243" w14:textId="77777777" w:rsidR="00F507E0" w:rsidRPr="00BD1B58" w:rsidRDefault="00F507E0" w:rsidP="00F507E0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003753A7" w14:textId="77777777" w:rsidR="00F507E0" w:rsidRPr="00F614EA" w:rsidRDefault="00F507E0" w:rsidP="00F507E0">
            <w:pPr>
              <w:pStyle w:val="ListParagraph"/>
              <w:numPr>
                <w:ilvl w:val="0"/>
                <w:numId w:val="24"/>
              </w:numPr>
              <w:spacing w:after="160" w:line="276" w:lineRule="auto"/>
            </w:pPr>
            <w:r w:rsidRPr="00F614EA">
              <w:t xml:space="preserve">Set up training library with articles, case studies, best practices, videos </w:t>
            </w:r>
            <w:proofErr w:type="gramStart"/>
            <w:r w:rsidRPr="00F614EA">
              <w:t>etc</w:t>
            </w:r>
            <w:proofErr w:type="gramEnd"/>
            <w:r w:rsidRPr="00F614EA">
              <w:t xml:space="preserve"> </w:t>
            </w:r>
          </w:p>
          <w:p w14:paraId="0142F9CE" w14:textId="6590E2F1" w:rsidR="00F507E0" w:rsidRPr="00295637" w:rsidRDefault="00F507E0" w:rsidP="00F507E0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  <w:r w:rsidRPr="00F614EA">
              <w:t>Manage training content and ensure availability of updated e-content, SOPs and manuals on LMS</w:t>
            </w:r>
            <w:r>
              <w:t xml:space="preserve"> </w:t>
            </w:r>
            <w:r w:rsidRPr="00BD1B58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F507E0" w:rsidRPr="009604B9" w14:paraId="43592B69" w14:textId="77777777" w:rsidTr="002E705B">
        <w:trPr>
          <w:trHeight w:val="595"/>
        </w:trPr>
        <w:tc>
          <w:tcPr>
            <w:tcW w:w="4503" w:type="dxa"/>
          </w:tcPr>
          <w:p w14:paraId="48BB2F04" w14:textId="77777777" w:rsidR="00F507E0" w:rsidRDefault="00F507E0" w:rsidP="00F507E0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System implementation (Related to training) and </w:t>
            </w:r>
            <w:proofErr w:type="gramStart"/>
            <w:r>
              <w:rPr>
                <w:rFonts w:asciiTheme="minorHAnsi" w:hAnsiTheme="minorHAnsi" w:cstheme="minorHAnsi"/>
              </w:rPr>
              <w:t>compliance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4D66E985" w14:textId="77777777" w:rsidR="00F507E0" w:rsidRDefault="00F507E0" w:rsidP="00F507E0">
            <w:pPr>
              <w:pStyle w:val="ListParagraph"/>
              <w:ind w:left="0"/>
              <w:rPr>
                <w:rFonts w:ascii="Calibri" w:hAnsi="Calibri" w:cstheme="minorHAnsi"/>
              </w:rPr>
            </w:pPr>
          </w:p>
          <w:p w14:paraId="69C5717A" w14:textId="77777777" w:rsidR="00F507E0" w:rsidRDefault="00F507E0" w:rsidP="00F507E0">
            <w:pPr>
              <w:pStyle w:val="ListParagraph"/>
              <w:ind w:left="0"/>
              <w:rPr>
                <w:rFonts w:ascii="Calibri" w:hAnsi="Calibri" w:cstheme="minorHAnsi"/>
              </w:rPr>
            </w:pPr>
          </w:p>
          <w:p w14:paraId="38D79E0B" w14:textId="77777777" w:rsidR="00F507E0" w:rsidRDefault="00F507E0" w:rsidP="00F507E0">
            <w:pPr>
              <w:pStyle w:val="ListParagraph"/>
              <w:ind w:left="0"/>
              <w:rPr>
                <w:rFonts w:ascii="Calibri" w:hAnsi="Calibri" w:cstheme="minorHAnsi"/>
              </w:rPr>
            </w:pPr>
          </w:p>
          <w:p w14:paraId="46BDF120" w14:textId="77777777" w:rsidR="00F507E0" w:rsidRDefault="00F507E0" w:rsidP="00F507E0">
            <w:pPr>
              <w:pStyle w:val="ListParagraph"/>
              <w:ind w:left="0"/>
              <w:rPr>
                <w:rFonts w:ascii="Calibri" w:hAnsi="Calibri" w:cstheme="minorHAnsi"/>
              </w:rPr>
            </w:pPr>
          </w:p>
          <w:p w14:paraId="23235BC5" w14:textId="77777777" w:rsidR="00F507E0" w:rsidRDefault="00F507E0" w:rsidP="00F507E0">
            <w:pPr>
              <w:pStyle w:val="ListParagraph"/>
              <w:ind w:left="0"/>
              <w:rPr>
                <w:rFonts w:ascii="Calibri" w:hAnsi="Calibri" w:cstheme="minorHAnsi"/>
              </w:rPr>
            </w:pPr>
          </w:p>
          <w:p w14:paraId="53E39EA2" w14:textId="77777777" w:rsidR="00F507E0" w:rsidRDefault="00F507E0" w:rsidP="00F507E0">
            <w:pPr>
              <w:pStyle w:val="ListParagraph"/>
              <w:ind w:left="0"/>
              <w:rPr>
                <w:rFonts w:ascii="Calibri" w:hAnsi="Calibri" w:cstheme="minorHAnsi"/>
              </w:rPr>
            </w:pPr>
          </w:p>
          <w:p w14:paraId="467EBD70" w14:textId="77777777" w:rsidR="00F507E0" w:rsidRDefault="00F507E0" w:rsidP="00F507E0">
            <w:pPr>
              <w:pStyle w:val="ListParagraph"/>
              <w:ind w:left="0"/>
              <w:rPr>
                <w:rFonts w:ascii="Calibri" w:hAnsi="Calibri" w:cstheme="minorHAnsi"/>
              </w:rPr>
            </w:pPr>
          </w:p>
          <w:p w14:paraId="4866D271" w14:textId="77777777" w:rsidR="00F507E0" w:rsidRDefault="00F507E0" w:rsidP="00F507E0">
            <w:pPr>
              <w:pStyle w:val="ListParagraph"/>
              <w:ind w:left="0"/>
              <w:rPr>
                <w:rFonts w:ascii="Calibri" w:hAnsi="Calibri" w:cstheme="minorHAnsi"/>
              </w:rPr>
            </w:pPr>
          </w:p>
          <w:p w14:paraId="4E02E2B1" w14:textId="77777777" w:rsidR="00F507E0" w:rsidRDefault="00F507E0" w:rsidP="00F507E0">
            <w:pPr>
              <w:pStyle w:val="ListParagraph"/>
              <w:ind w:left="0"/>
              <w:rPr>
                <w:rFonts w:ascii="Calibri" w:hAnsi="Calibri" w:cstheme="minorHAnsi"/>
              </w:rPr>
            </w:pPr>
          </w:p>
          <w:p w14:paraId="52136DD9" w14:textId="77777777" w:rsidR="00F507E0" w:rsidRDefault="00F507E0" w:rsidP="00F507E0">
            <w:pPr>
              <w:pStyle w:val="ListParagraph"/>
              <w:ind w:left="0"/>
              <w:rPr>
                <w:rFonts w:ascii="Calibri" w:hAnsi="Calibri" w:cstheme="minorHAnsi"/>
              </w:rPr>
            </w:pPr>
          </w:p>
          <w:p w14:paraId="293CABA4" w14:textId="7BDB6F36" w:rsidR="00F507E0" w:rsidRPr="00295637" w:rsidRDefault="00F507E0" w:rsidP="00F507E0">
            <w:pPr>
              <w:pStyle w:val="ListParagraph"/>
              <w:numPr>
                <w:ilvl w:val="0"/>
                <w:numId w:val="24"/>
              </w:num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lastRenderedPageBreak/>
              <w:t>Onboarding induction training for GETs</w:t>
            </w:r>
          </w:p>
        </w:tc>
        <w:tc>
          <w:tcPr>
            <w:tcW w:w="5273" w:type="dxa"/>
          </w:tcPr>
          <w:p w14:paraId="6B3E7F7B" w14:textId="652934C3" w:rsidR="00F507E0" w:rsidRDefault="00F507E0" w:rsidP="00F507E0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Efficient working of TTC function </w:t>
            </w:r>
          </w:p>
          <w:p w14:paraId="78DA0C55" w14:textId="60180BE4" w:rsidR="00F507E0" w:rsidRDefault="00F507E0" w:rsidP="00F507E0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158D2324" w14:textId="6289D279" w:rsidR="00F507E0" w:rsidRDefault="00F507E0" w:rsidP="00F507E0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5C5C6736" w14:textId="5FF07B1A" w:rsidR="00F507E0" w:rsidRDefault="00F507E0" w:rsidP="00F507E0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27AF7149" w14:textId="1099B306" w:rsidR="00F507E0" w:rsidRDefault="00F507E0" w:rsidP="00F507E0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737594D0" w14:textId="00DAF324" w:rsidR="00F507E0" w:rsidRDefault="00F507E0" w:rsidP="00F507E0">
            <w:pPr>
              <w:pStyle w:val="NormalWeb"/>
              <w:rPr>
                <w:rFonts w:asciiTheme="minorHAnsi" w:hAnsiTheme="minorHAnsi" w:cstheme="minorHAnsi"/>
              </w:rPr>
            </w:pPr>
          </w:p>
          <w:p w14:paraId="6AAE5E0E" w14:textId="66C3F2C5" w:rsidR="00F507E0" w:rsidRDefault="00F507E0" w:rsidP="00F507E0">
            <w:pPr>
              <w:pStyle w:val="NormalWeb"/>
              <w:numPr>
                <w:ilvl w:val="0"/>
                <w:numId w:val="2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Design and conduct Induction Training program in coordination with HR for GETs.</w:t>
            </w:r>
          </w:p>
          <w:p w14:paraId="17917C45" w14:textId="27546246" w:rsidR="00F507E0" w:rsidRPr="00295637" w:rsidRDefault="00F507E0" w:rsidP="00F507E0">
            <w:pPr>
              <w:pStyle w:val="ListParagraph"/>
              <w:ind w:left="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F507E0" w:rsidRPr="002340C3" w14:paraId="2F9EF4B9" w14:textId="77777777" w:rsidTr="006E11F4">
        <w:trPr>
          <w:trHeight w:val="343"/>
        </w:trPr>
        <w:tc>
          <w:tcPr>
            <w:tcW w:w="4503" w:type="dxa"/>
            <w:shd w:val="clear" w:color="auto" w:fill="A8D08D" w:themeFill="accent6" w:themeFillTint="99"/>
          </w:tcPr>
          <w:p w14:paraId="4EE33026" w14:textId="77777777" w:rsidR="00F507E0" w:rsidRPr="006E11F4" w:rsidRDefault="00F507E0" w:rsidP="00F507E0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6E11F4">
              <w:rPr>
                <w:rFonts w:ascii="Calibri" w:hAnsi="Calibri"/>
                <w:b/>
                <w:i/>
                <w:color w:val="000000" w:themeColor="text1"/>
              </w:rPr>
              <w:lastRenderedPageBreak/>
              <w:t>Educational Qualifications</w:t>
            </w:r>
          </w:p>
        </w:tc>
        <w:tc>
          <w:tcPr>
            <w:tcW w:w="5273" w:type="dxa"/>
            <w:shd w:val="clear" w:color="auto" w:fill="A8D08D" w:themeFill="accent6" w:themeFillTint="99"/>
          </w:tcPr>
          <w:p w14:paraId="7CBB1198" w14:textId="77777777" w:rsidR="00F507E0" w:rsidRPr="006E11F4" w:rsidRDefault="00F507E0" w:rsidP="00F507E0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>
              <w:rPr>
                <w:rFonts w:ascii="Calibri" w:hAnsi="Calibri"/>
                <w:b/>
                <w:i/>
                <w:color w:val="000000" w:themeColor="text1"/>
              </w:rPr>
              <w:t>Total years of experience</w:t>
            </w:r>
          </w:p>
        </w:tc>
      </w:tr>
      <w:tr w:rsidR="00F507E0" w:rsidRPr="002340C3" w14:paraId="76C10AEF" w14:textId="77777777" w:rsidTr="006E11F4">
        <w:trPr>
          <w:trHeight w:val="343"/>
        </w:trPr>
        <w:tc>
          <w:tcPr>
            <w:tcW w:w="4503" w:type="dxa"/>
            <w:shd w:val="clear" w:color="auto" w:fill="FFFFFF" w:themeFill="background1"/>
          </w:tcPr>
          <w:p w14:paraId="2D732508" w14:textId="77777777" w:rsidR="00F507E0" w:rsidRDefault="00F507E0" w:rsidP="00F507E0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B.E. in any discipline (prefer chemical/mechanical) </w:t>
            </w:r>
          </w:p>
          <w:p w14:paraId="35605EE0" w14:textId="77777777" w:rsidR="00F507E0" w:rsidRDefault="00F507E0" w:rsidP="00F507E0">
            <w:pPr>
              <w:pStyle w:val="NormalWeb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MBA will be preferred as </w:t>
            </w:r>
            <w:proofErr w:type="gramStart"/>
            <w:r>
              <w:rPr>
                <w:rFonts w:asciiTheme="minorHAnsi" w:hAnsiTheme="minorHAnsi" w:cstheme="minorHAnsi"/>
              </w:rPr>
              <w:t>additional</w:t>
            </w:r>
            <w:proofErr w:type="gramEnd"/>
            <w:r>
              <w:rPr>
                <w:rFonts w:asciiTheme="minorHAnsi" w:hAnsiTheme="minorHAnsi" w:cstheme="minorHAnsi"/>
              </w:rPr>
              <w:t xml:space="preserve"> </w:t>
            </w:r>
          </w:p>
          <w:p w14:paraId="001F2478" w14:textId="4D248F57" w:rsidR="00F507E0" w:rsidRPr="00F507E0" w:rsidRDefault="00F507E0" w:rsidP="00F507E0">
            <w:pPr>
              <w:pStyle w:val="ListParagraph"/>
              <w:numPr>
                <w:ilvl w:val="0"/>
                <w:numId w:val="17"/>
              </w:num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  <w:r w:rsidRPr="00F507E0">
              <w:rPr>
                <w:rFonts w:cstheme="minorHAnsi"/>
              </w:rPr>
              <w:t>Competent in people development.</w:t>
            </w:r>
          </w:p>
          <w:p w14:paraId="45C6B91B" w14:textId="77777777" w:rsidR="00F507E0" w:rsidRPr="006E11F4" w:rsidRDefault="00F507E0" w:rsidP="00F507E0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  <w:tc>
          <w:tcPr>
            <w:tcW w:w="5273" w:type="dxa"/>
            <w:shd w:val="clear" w:color="auto" w:fill="FFFFFF" w:themeFill="background1"/>
          </w:tcPr>
          <w:p w14:paraId="367E7459" w14:textId="77777777" w:rsidR="00F507E0" w:rsidRPr="00767C09" w:rsidRDefault="00F507E0" w:rsidP="00F507E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7C09">
              <w:rPr>
                <w:rFonts w:asciiTheme="minorHAnsi" w:hAnsiTheme="minorHAnsi" w:cstheme="minorHAnsi"/>
                <w:sz w:val="22"/>
                <w:szCs w:val="22"/>
              </w:rPr>
              <w:t>15 -</w:t>
            </w:r>
            <w:proofErr w:type="gramStart"/>
            <w:r w:rsidRPr="00767C09">
              <w:rPr>
                <w:rFonts w:asciiTheme="minorHAnsi" w:hAnsiTheme="minorHAnsi" w:cstheme="minorHAnsi"/>
                <w:sz w:val="22"/>
                <w:szCs w:val="22"/>
              </w:rPr>
              <w:t xml:space="preserve">20  </w:t>
            </w:r>
            <w:proofErr w:type="spellStart"/>
            <w:r w:rsidRPr="00767C09">
              <w:rPr>
                <w:rFonts w:asciiTheme="minorHAnsi" w:hAnsiTheme="minorHAnsi" w:cstheme="minorHAnsi"/>
                <w:sz w:val="22"/>
                <w:szCs w:val="22"/>
              </w:rPr>
              <w:t>yrs</w:t>
            </w:r>
            <w:proofErr w:type="spellEnd"/>
            <w:proofErr w:type="gramEnd"/>
            <w:r w:rsidRPr="00767C09">
              <w:rPr>
                <w:rFonts w:asciiTheme="minorHAnsi" w:hAnsiTheme="minorHAnsi" w:cstheme="minorHAnsi"/>
                <w:sz w:val="22"/>
                <w:szCs w:val="22"/>
              </w:rPr>
              <w:t xml:space="preserve"> of experience in operation and manufacturing (preferably chemical industry)</w:t>
            </w:r>
          </w:p>
          <w:p w14:paraId="2C425200" w14:textId="77777777" w:rsidR="00F507E0" w:rsidRPr="00767C09" w:rsidRDefault="00F507E0" w:rsidP="00F507E0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7C09">
              <w:rPr>
                <w:rFonts w:asciiTheme="minorHAnsi" w:hAnsiTheme="minorHAnsi" w:cstheme="minorHAnsi"/>
                <w:sz w:val="22"/>
                <w:szCs w:val="22"/>
              </w:rPr>
              <w:t xml:space="preserve">Practiced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E&amp;T in TPM</w:t>
            </w:r>
          </w:p>
          <w:p w14:paraId="73B80C69" w14:textId="77777777" w:rsidR="00F507E0" w:rsidRDefault="00F507E0" w:rsidP="00F507E0">
            <w:pPr>
              <w:jc w:val="center"/>
              <w:rPr>
                <w:rFonts w:ascii="Calibri" w:hAnsi="Calibri"/>
                <w:b/>
                <w:i/>
                <w:color w:val="000000" w:themeColor="text1"/>
              </w:rPr>
            </w:pPr>
          </w:p>
        </w:tc>
      </w:tr>
      <w:tr w:rsidR="00F507E0" w:rsidRPr="00295637" w14:paraId="6E955565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8D08D" w:themeFill="accent6" w:themeFillTint="99"/>
          </w:tcPr>
          <w:p w14:paraId="66CD5727" w14:textId="77777777" w:rsidR="00F507E0" w:rsidRPr="00295637" w:rsidRDefault="00F507E0" w:rsidP="00F507E0">
            <w:pPr>
              <w:pStyle w:val="ListParagraph"/>
              <w:ind w:left="360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6E11F4">
              <w:rPr>
                <w:rFonts w:ascii="Calibri" w:hAnsi="Calibri" w:cs="Arial"/>
                <w:b/>
                <w:i/>
                <w:sz w:val="22"/>
                <w:szCs w:val="22"/>
              </w:rPr>
              <w:t>Technical /Functional Expertise</w:t>
            </w:r>
            <w:r>
              <w:rPr>
                <w:rFonts w:ascii="Calibri" w:hAnsi="Calibri" w:cs="Arial"/>
                <w:b/>
                <w:i/>
                <w:sz w:val="22"/>
                <w:szCs w:val="22"/>
              </w:rPr>
              <w:t xml:space="preserve">: </w:t>
            </w:r>
          </w:p>
        </w:tc>
      </w:tr>
      <w:tr w:rsidR="00F507E0" w:rsidRPr="00295637" w14:paraId="0E61E850" w14:textId="77777777" w:rsidTr="00D21BCD">
        <w:trPr>
          <w:trHeight w:val="595"/>
        </w:trPr>
        <w:tc>
          <w:tcPr>
            <w:tcW w:w="9776" w:type="dxa"/>
            <w:gridSpan w:val="2"/>
            <w:shd w:val="clear" w:color="auto" w:fill="auto"/>
          </w:tcPr>
          <w:p w14:paraId="7A3E4A34" w14:textId="77777777" w:rsidR="00F507E0" w:rsidRPr="00767C09" w:rsidRDefault="00F507E0" w:rsidP="00F507E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7C09">
              <w:rPr>
                <w:rFonts w:asciiTheme="minorHAnsi" w:hAnsiTheme="minorHAnsi" w:cstheme="minorHAnsi"/>
                <w:sz w:val="22"/>
                <w:szCs w:val="22"/>
              </w:rPr>
              <w:t>Knowledge of statistic, SPC, SQC, Minitab, Operational Analysis</w:t>
            </w:r>
          </w:p>
          <w:p w14:paraId="42B195F1" w14:textId="77777777" w:rsidR="00F507E0" w:rsidRPr="00767C09" w:rsidRDefault="00F507E0" w:rsidP="00F507E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7C09">
              <w:rPr>
                <w:rFonts w:asciiTheme="minorHAnsi" w:hAnsiTheme="minorHAnsi" w:cstheme="minorHAnsi"/>
                <w:sz w:val="22"/>
                <w:szCs w:val="22"/>
              </w:rPr>
              <w:t>7 Quality control tools, FMEA, RCA</w:t>
            </w:r>
          </w:p>
          <w:p w14:paraId="31D20B81" w14:textId="77777777" w:rsidR="00F507E0" w:rsidRPr="00767C09" w:rsidRDefault="00F507E0" w:rsidP="00F507E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7C09">
              <w:rPr>
                <w:rFonts w:asciiTheme="minorHAnsi" w:hAnsiTheme="minorHAnsi" w:cstheme="minorHAnsi"/>
                <w:sz w:val="22"/>
                <w:szCs w:val="22"/>
              </w:rPr>
              <w:t>Develop SOPs, WI, Standards, Project Charters.</w:t>
            </w:r>
          </w:p>
          <w:p w14:paraId="62101C3E" w14:textId="77777777" w:rsidR="00F507E0" w:rsidRPr="00767C09" w:rsidRDefault="00F507E0" w:rsidP="00F507E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7C09">
              <w:rPr>
                <w:rFonts w:asciiTheme="minorHAnsi" w:hAnsiTheme="minorHAnsi" w:cstheme="minorHAnsi"/>
                <w:sz w:val="22"/>
                <w:szCs w:val="22"/>
              </w:rPr>
              <w:t>Develop training manual/videos/questionnaire/</w:t>
            </w:r>
            <w:proofErr w:type="gramStart"/>
            <w:r w:rsidRPr="00767C09">
              <w:rPr>
                <w:rFonts w:asciiTheme="minorHAnsi" w:hAnsiTheme="minorHAnsi" w:cstheme="minorHAnsi"/>
                <w:sz w:val="22"/>
                <w:szCs w:val="22"/>
              </w:rPr>
              <w:t>modules</w:t>
            </w:r>
            <w:proofErr w:type="gramEnd"/>
          </w:p>
          <w:p w14:paraId="1F186233" w14:textId="77777777" w:rsidR="00F507E0" w:rsidRPr="00767C09" w:rsidRDefault="00F507E0" w:rsidP="00F507E0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767C09">
              <w:rPr>
                <w:rFonts w:asciiTheme="minorHAnsi" w:hAnsiTheme="minorHAnsi" w:cstheme="minorHAnsi"/>
                <w:sz w:val="22"/>
                <w:szCs w:val="22"/>
              </w:rPr>
              <w:t>Exposure of IT – hands on experience in Excel, PPT &amp; Word</w:t>
            </w:r>
          </w:p>
          <w:p w14:paraId="71FA08E9" w14:textId="15A093FE" w:rsidR="00F507E0" w:rsidRPr="00F507E0" w:rsidRDefault="00F507E0" w:rsidP="00F507E0">
            <w:pPr>
              <w:pStyle w:val="ListParagraph"/>
              <w:numPr>
                <w:ilvl w:val="0"/>
                <w:numId w:val="25"/>
              </w:numPr>
              <w:jc w:val="both"/>
              <w:rPr>
                <w:rFonts w:ascii="Calibri" w:hAnsi="Calibri" w:cs="Arial"/>
                <w:b/>
                <w:i/>
              </w:rPr>
            </w:pPr>
            <w:r w:rsidRPr="00F507E0">
              <w:rPr>
                <w:rFonts w:cstheme="minorHAnsi"/>
              </w:rPr>
              <w:t>Good understanding of online learning management system</w:t>
            </w:r>
          </w:p>
          <w:p w14:paraId="2034D15A" w14:textId="77777777" w:rsidR="00F507E0" w:rsidRDefault="00F507E0" w:rsidP="00F507E0">
            <w:pPr>
              <w:pStyle w:val="ListParagraph"/>
              <w:ind w:left="360"/>
              <w:jc w:val="both"/>
              <w:rPr>
                <w:rFonts w:ascii="Calibri" w:hAnsi="Calibri" w:cs="Arial"/>
                <w:b/>
                <w:i/>
                <w:sz w:val="22"/>
                <w:szCs w:val="22"/>
              </w:rPr>
            </w:pPr>
          </w:p>
          <w:p w14:paraId="2550232B" w14:textId="77777777" w:rsidR="00F507E0" w:rsidRPr="00D21BCD" w:rsidRDefault="00F507E0" w:rsidP="00F507E0">
            <w:pPr>
              <w:jc w:val="both"/>
              <w:rPr>
                <w:rFonts w:ascii="Calibri" w:hAnsi="Calibri" w:cs="Arial"/>
                <w:b/>
                <w:i/>
              </w:rPr>
            </w:pPr>
          </w:p>
        </w:tc>
      </w:tr>
    </w:tbl>
    <w:p w14:paraId="5D1A07AC" w14:textId="77777777" w:rsidR="00E50551" w:rsidRPr="00E50551" w:rsidRDefault="00E50551" w:rsidP="00D21BCD">
      <w:pPr>
        <w:jc w:val="center"/>
        <w:rPr>
          <w:color w:val="000000" w:themeColor="text1"/>
        </w:rPr>
      </w:pPr>
    </w:p>
    <w:sectPr w:rsidR="00E50551" w:rsidRPr="00E50551" w:rsidSect="00E6691A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0D3856" w14:textId="77777777" w:rsidR="008F7ADB" w:rsidRDefault="008F7ADB" w:rsidP="002E705B">
      <w:pPr>
        <w:spacing w:after="0" w:line="240" w:lineRule="auto"/>
      </w:pPr>
      <w:r>
        <w:separator/>
      </w:r>
    </w:p>
  </w:endnote>
  <w:endnote w:type="continuationSeparator" w:id="0">
    <w:p w14:paraId="01B47B69" w14:textId="77777777" w:rsidR="008F7ADB" w:rsidRDefault="008F7ADB" w:rsidP="002E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E2D30" w14:textId="77777777" w:rsidR="006E11F4" w:rsidRPr="00BF6C75" w:rsidRDefault="006E11F4" w:rsidP="006E11F4">
    <w:pPr>
      <w:jc w:val="center"/>
      <w:rPr>
        <w:rFonts w:ascii="Calibri" w:hAnsi="Calibri" w:cs="Arial"/>
        <w:b/>
        <w:i/>
        <w:sz w:val="20"/>
        <w:szCs w:val="20"/>
      </w:rPr>
    </w:pPr>
    <w:r>
      <w:rPr>
        <w:rFonts w:ascii="Calibri" w:hAnsi="Calibri" w:cs="Arial"/>
        <w:b/>
        <w:i/>
        <w:sz w:val="20"/>
        <w:szCs w:val="20"/>
      </w:rPr>
      <w:t>“W</w:t>
    </w:r>
    <w:r w:rsidRPr="00BF6C75">
      <w:rPr>
        <w:rFonts w:ascii="Calibri" w:hAnsi="Calibri" w:cs="Arial"/>
        <w:b/>
        <w:i/>
        <w:sz w:val="20"/>
        <w:szCs w:val="20"/>
      </w:rPr>
      <w:t>e believe together we can achieve e</w:t>
    </w:r>
    <w:r>
      <w:rPr>
        <w:rFonts w:ascii="Calibri" w:hAnsi="Calibri" w:cs="Arial"/>
        <w:b/>
        <w:i/>
        <w:sz w:val="20"/>
        <w:szCs w:val="20"/>
      </w:rPr>
      <w:t>xcellence</w:t>
    </w:r>
    <w:r w:rsidRPr="00BF6C75">
      <w:rPr>
        <w:rFonts w:ascii="Calibri" w:hAnsi="Calibri" w:cs="Arial"/>
        <w:b/>
        <w:i/>
        <w:sz w:val="20"/>
        <w:szCs w:val="20"/>
      </w:rPr>
      <w:t>!</w:t>
    </w:r>
    <w:r>
      <w:rPr>
        <w:rFonts w:ascii="Calibri" w:hAnsi="Calibri" w:cs="Arial"/>
        <w:b/>
        <w:i/>
        <w:sz w:val="20"/>
        <w:szCs w:val="20"/>
      </w:rPr>
      <w:t xml:space="preserve"> “</w:t>
    </w:r>
  </w:p>
  <w:p w14:paraId="7C684EB2" w14:textId="77777777" w:rsidR="006E11F4" w:rsidRDefault="006E11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DEFEF6" w14:textId="77777777" w:rsidR="008F7ADB" w:rsidRDefault="008F7ADB" w:rsidP="002E705B">
      <w:pPr>
        <w:spacing w:after="0" w:line="240" w:lineRule="auto"/>
      </w:pPr>
      <w:r>
        <w:separator/>
      </w:r>
    </w:p>
  </w:footnote>
  <w:footnote w:type="continuationSeparator" w:id="0">
    <w:p w14:paraId="6ED4B35A" w14:textId="77777777" w:rsidR="008F7ADB" w:rsidRDefault="008F7ADB" w:rsidP="002E7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E0762" w14:textId="77777777" w:rsidR="002E705B" w:rsidRDefault="002E705B" w:rsidP="002E705B">
    <w:pPr>
      <w:pStyle w:val="Header"/>
      <w:jc w:val="center"/>
    </w:pPr>
    <w:r w:rsidRPr="00082F26">
      <w:rPr>
        <w:noProof/>
      </w:rPr>
      <w:drawing>
        <wp:inline distT="0" distB="0" distL="0" distR="0" wp14:anchorId="173F2E56" wp14:editId="6DE1472C">
          <wp:extent cx="733425" cy="733425"/>
          <wp:effectExtent l="0" t="0" r="9525" b="9525"/>
          <wp:docPr id="2" name="Picture 2" descr="C:\Users\jyoti.naik\AppData\Local\Microsoft\Windows\Temporary Internet Files\Content.MSO\D78B87C8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yoti.naik\AppData\Local\Microsoft\Windows\Temporary Internet Files\Content.MSO\D78B87C8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50BC1"/>
    <w:multiLevelType w:val="hybridMultilevel"/>
    <w:tmpl w:val="92E6E54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71EEE"/>
    <w:multiLevelType w:val="hybridMultilevel"/>
    <w:tmpl w:val="AFD05E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88ACB5F8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ngsana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6D4533"/>
    <w:multiLevelType w:val="hybridMultilevel"/>
    <w:tmpl w:val="9C60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770056"/>
    <w:multiLevelType w:val="hybridMultilevel"/>
    <w:tmpl w:val="2708B54C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D1A96"/>
    <w:multiLevelType w:val="hybridMultilevel"/>
    <w:tmpl w:val="366ACF2C"/>
    <w:lvl w:ilvl="0" w:tplc="4246033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F25943"/>
    <w:multiLevelType w:val="hybridMultilevel"/>
    <w:tmpl w:val="62E674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2201E0"/>
    <w:multiLevelType w:val="hybridMultilevel"/>
    <w:tmpl w:val="588A4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6DC6292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  <w:sz w:val="2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676EA"/>
    <w:multiLevelType w:val="hybridMultilevel"/>
    <w:tmpl w:val="2CBED7D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9524DE"/>
    <w:multiLevelType w:val="hybridMultilevel"/>
    <w:tmpl w:val="0CB022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2B3538"/>
    <w:multiLevelType w:val="hybridMultilevel"/>
    <w:tmpl w:val="6B0873B6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41E7B"/>
    <w:multiLevelType w:val="multilevel"/>
    <w:tmpl w:val="53FC7DF0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39E54D76"/>
    <w:multiLevelType w:val="hybridMultilevel"/>
    <w:tmpl w:val="CD98CB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2074E4"/>
    <w:multiLevelType w:val="hybridMultilevel"/>
    <w:tmpl w:val="5AD63E8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73FDB"/>
    <w:multiLevelType w:val="hybridMultilevel"/>
    <w:tmpl w:val="CA0228A2"/>
    <w:lvl w:ilvl="0" w:tplc="29228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84EAF"/>
    <w:multiLevelType w:val="hybridMultilevel"/>
    <w:tmpl w:val="8C32C5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A4109"/>
    <w:multiLevelType w:val="hybridMultilevel"/>
    <w:tmpl w:val="BC161EF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F37DAF"/>
    <w:multiLevelType w:val="hybridMultilevel"/>
    <w:tmpl w:val="F31C17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C92D17"/>
    <w:multiLevelType w:val="hybridMultilevel"/>
    <w:tmpl w:val="FE2ED7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C2BAB"/>
    <w:multiLevelType w:val="hybridMultilevel"/>
    <w:tmpl w:val="D69A7EB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DE231F"/>
    <w:multiLevelType w:val="multilevel"/>
    <w:tmpl w:val="618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C3B70C1"/>
    <w:multiLevelType w:val="hybridMultilevel"/>
    <w:tmpl w:val="E50694D0"/>
    <w:lvl w:ilvl="0" w:tplc="39106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E46137"/>
    <w:multiLevelType w:val="hybridMultilevel"/>
    <w:tmpl w:val="9FE0E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E77E5A"/>
    <w:multiLevelType w:val="hybridMultilevel"/>
    <w:tmpl w:val="2BBAC5E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A74E1F"/>
    <w:multiLevelType w:val="hybridMultilevel"/>
    <w:tmpl w:val="9572E0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EAC646C"/>
    <w:multiLevelType w:val="hybridMultilevel"/>
    <w:tmpl w:val="8EC0D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9"/>
  </w:num>
  <w:num w:numId="4">
    <w:abstractNumId w:val="7"/>
  </w:num>
  <w:num w:numId="5">
    <w:abstractNumId w:val="5"/>
  </w:num>
  <w:num w:numId="6">
    <w:abstractNumId w:val="22"/>
  </w:num>
  <w:num w:numId="7">
    <w:abstractNumId w:val="18"/>
  </w:num>
  <w:num w:numId="8">
    <w:abstractNumId w:val="15"/>
  </w:num>
  <w:num w:numId="9">
    <w:abstractNumId w:val="11"/>
  </w:num>
  <w:num w:numId="10">
    <w:abstractNumId w:val="24"/>
  </w:num>
  <w:num w:numId="11">
    <w:abstractNumId w:val="14"/>
  </w:num>
  <w:num w:numId="12">
    <w:abstractNumId w:val="16"/>
  </w:num>
  <w:num w:numId="13">
    <w:abstractNumId w:val="12"/>
  </w:num>
  <w:num w:numId="14">
    <w:abstractNumId w:val="0"/>
  </w:num>
  <w:num w:numId="15">
    <w:abstractNumId w:val="1"/>
  </w:num>
  <w:num w:numId="16">
    <w:abstractNumId w:val="8"/>
  </w:num>
  <w:num w:numId="17">
    <w:abstractNumId w:val="13"/>
  </w:num>
  <w:num w:numId="18">
    <w:abstractNumId w:val="3"/>
  </w:num>
  <w:num w:numId="19">
    <w:abstractNumId w:val="20"/>
  </w:num>
  <w:num w:numId="20">
    <w:abstractNumId w:val="2"/>
  </w:num>
  <w:num w:numId="21">
    <w:abstractNumId w:val="10"/>
  </w:num>
  <w:num w:numId="22">
    <w:abstractNumId w:val="17"/>
  </w:num>
  <w:num w:numId="23">
    <w:abstractNumId w:val="21"/>
  </w:num>
  <w:num w:numId="24">
    <w:abstractNumId w:val="6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51"/>
    <w:rsid w:val="000565E6"/>
    <w:rsid w:val="00093A39"/>
    <w:rsid w:val="000D6F72"/>
    <w:rsid w:val="00120231"/>
    <w:rsid w:val="001372D9"/>
    <w:rsid w:val="001531B8"/>
    <w:rsid w:val="00231CCF"/>
    <w:rsid w:val="002540F0"/>
    <w:rsid w:val="002A0C1F"/>
    <w:rsid w:val="002E705B"/>
    <w:rsid w:val="003A40DF"/>
    <w:rsid w:val="003A50F1"/>
    <w:rsid w:val="003F50D1"/>
    <w:rsid w:val="00426DB9"/>
    <w:rsid w:val="00446E9E"/>
    <w:rsid w:val="004645F9"/>
    <w:rsid w:val="00476715"/>
    <w:rsid w:val="0052050C"/>
    <w:rsid w:val="005F63B5"/>
    <w:rsid w:val="00623610"/>
    <w:rsid w:val="006967B3"/>
    <w:rsid w:val="006E11F4"/>
    <w:rsid w:val="008F45B7"/>
    <w:rsid w:val="008F7ADB"/>
    <w:rsid w:val="00942740"/>
    <w:rsid w:val="00973FA3"/>
    <w:rsid w:val="009E3EF1"/>
    <w:rsid w:val="00A12EE7"/>
    <w:rsid w:val="00AE2566"/>
    <w:rsid w:val="00B550BE"/>
    <w:rsid w:val="00B64154"/>
    <w:rsid w:val="00B96A64"/>
    <w:rsid w:val="00BF6C75"/>
    <w:rsid w:val="00C23CBB"/>
    <w:rsid w:val="00C31807"/>
    <w:rsid w:val="00CA5960"/>
    <w:rsid w:val="00D21BCD"/>
    <w:rsid w:val="00E50551"/>
    <w:rsid w:val="00E539FC"/>
    <w:rsid w:val="00E6691A"/>
    <w:rsid w:val="00F03011"/>
    <w:rsid w:val="00F507E0"/>
    <w:rsid w:val="00F6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B056E"/>
  <w15:chartTrackingRefBased/>
  <w15:docId w15:val="{D9DAFC18-DE8D-4831-A0B9-B3EFC6860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autoRedefine/>
    <w:qFormat/>
    <w:rsid w:val="00F507E0"/>
    <w:pPr>
      <w:keepNext/>
      <w:numPr>
        <w:numId w:val="21"/>
      </w:numPr>
      <w:spacing w:before="180" w:after="120" w:line="240" w:lineRule="auto"/>
      <w:outlineLvl w:val="0"/>
    </w:pPr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paragraph" w:styleId="Heading2">
    <w:name w:val="heading 2"/>
    <w:basedOn w:val="Normal"/>
    <w:link w:val="Heading2Char"/>
    <w:qFormat/>
    <w:rsid w:val="00F507E0"/>
    <w:pPr>
      <w:keepNext/>
      <w:keepLines/>
      <w:numPr>
        <w:ilvl w:val="1"/>
        <w:numId w:val="21"/>
      </w:numPr>
      <w:spacing w:before="180" w:after="120" w:line="240" w:lineRule="auto"/>
      <w:outlineLvl w:val="1"/>
    </w:pPr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paragraph" w:styleId="Heading3">
    <w:name w:val="heading 3"/>
    <w:basedOn w:val="Normal"/>
    <w:link w:val="Heading3Char"/>
    <w:qFormat/>
    <w:rsid w:val="00F507E0"/>
    <w:pPr>
      <w:keepNext/>
      <w:numPr>
        <w:ilvl w:val="2"/>
        <w:numId w:val="21"/>
      </w:numPr>
      <w:tabs>
        <w:tab w:val="left" w:pos="864"/>
      </w:tabs>
      <w:spacing w:before="120" w:after="0" w:line="240" w:lineRule="auto"/>
      <w:outlineLvl w:val="2"/>
    </w:pPr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paragraph" w:styleId="Heading4">
    <w:name w:val="heading 4"/>
    <w:basedOn w:val="Normal"/>
    <w:link w:val="Heading4Char"/>
    <w:qFormat/>
    <w:rsid w:val="00F507E0"/>
    <w:pPr>
      <w:keepNext/>
      <w:numPr>
        <w:ilvl w:val="3"/>
        <w:numId w:val="21"/>
      </w:numPr>
      <w:tabs>
        <w:tab w:val="left" w:pos="1152"/>
      </w:tabs>
      <w:spacing w:before="120" w:after="0" w:line="240" w:lineRule="auto"/>
      <w:outlineLvl w:val="3"/>
    </w:pPr>
    <w:rPr>
      <w:rFonts w:ascii="Arial" w:eastAsia="Arial Unicode MS" w:hAnsi="Arial" w:cs="Arial Unicode MS"/>
      <w:b/>
      <w:bCs/>
      <w:sz w:val="24"/>
      <w:szCs w:val="24"/>
      <w:lang w:val="en-GB"/>
    </w:rPr>
  </w:style>
  <w:style w:type="paragraph" w:styleId="Heading5">
    <w:name w:val="heading 5"/>
    <w:basedOn w:val="Normal"/>
    <w:link w:val="Heading5Char"/>
    <w:qFormat/>
    <w:rsid w:val="00F507E0"/>
    <w:pPr>
      <w:numPr>
        <w:ilvl w:val="4"/>
        <w:numId w:val="21"/>
      </w:numPr>
      <w:spacing w:after="0" w:line="240" w:lineRule="auto"/>
      <w:outlineLvl w:val="4"/>
    </w:pPr>
    <w:rPr>
      <w:rFonts w:ascii="Arial" w:eastAsia="Arial Unicode MS" w:hAnsi="Arial" w:cs="Arial Unicode MS"/>
      <w:b/>
      <w:bCs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F507E0"/>
    <w:pPr>
      <w:numPr>
        <w:ilvl w:val="5"/>
        <w:numId w:val="21"/>
      </w:numPr>
      <w:spacing w:after="0" w:line="240" w:lineRule="auto"/>
      <w:outlineLvl w:val="5"/>
    </w:pPr>
    <w:rPr>
      <w:rFonts w:ascii="Arial" w:eastAsia="Times New Roman" w:hAnsi="Arial" w:cs="Times New Roman"/>
      <w:b/>
      <w:bCs/>
      <w:caps/>
      <w:sz w:val="28"/>
      <w:lang w:val="en-GB"/>
    </w:rPr>
  </w:style>
  <w:style w:type="paragraph" w:styleId="Heading7">
    <w:name w:val="heading 7"/>
    <w:basedOn w:val="Normal"/>
    <w:next w:val="Normal"/>
    <w:link w:val="Heading7Char"/>
    <w:qFormat/>
    <w:rsid w:val="00F507E0"/>
    <w:pPr>
      <w:numPr>
        <w:ilvl w:val="6"/>
        <w:numId w:val="21"/>
      </w:numPr>
      <w:spacing w:after="0" w:line="240" w:lineRule="auto"/>
      <w:outlineLvl w:val="6"/>
    </w:pPr>
    <w:rPr>
      <w:rFonts w:ascii="Arial" w:eastAsia="Times New Roman" w:hAnsi="Arial" w:cs="Times New Roman"/>
      <w:b/>
      <w:sz w:val="24"/>
      <w:szCs w:val="24"/>
      <w:lang w:val="en-GB"/>
    </w:rPr>
  </w:style>
  <w:style w:type="paragraph" w:styleId="Heading8">
    <w:name w:val="heading 8"/>
    <w:basedOn w:val="Normal"/>
    <w:next w:val="Normal"/>
    <w:link w:val="Heading8Char"/>
    <w:qFormat/>
    <w:rsid w:val="00F507E0"/>
    <w:pPr>
      <w:numPr>
        <w:ilvl w:val="7"/>
        <w:numId w:val="21"/>
      </w:numPr>
      <w:spacing w:after="0" w:line="240" w:lineRule="auto"/>
      <w:outlineLvl w:val="7"/>
    </w:pPr>
    <w:rPr>
      <w:rFonts w:ascii="Arial" w:eastAsia="Times New Roman" w:hAnsi="Arial" w:cs="Times New Roman"/>
      <w:b/>
      <w:iCs/>
      <w:sz w:val="24"/>
      <w:szCs w:val="24"/>
      <w:lang w:val="en-GB"/>
    </w:rPr>
  </w:style>
  <w:style w:type="paragraph" w:styleId="Heading9">
    <w:name w:val="heading 9"/>
    <w:basedOn w:val="Normal"/>
    <w:next w:val="Normal"/>
    <w:link w:val="Heading9Char"/>
    <w:qFormat/>
    <w:rsid w:val="00F507E0"/>
    <w:pPr>
      <w:numPr>
        <w:ilvl w:val="8"/>
        <w:numId w:val="21"/>
      </w:numPr>
      <w:spacing w:before="240" w:after="0" w:line="240" w:lineRule="auto"/>
      <w:outlineLvl w:val="8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5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05B"/>
  </w:style>
  <w:style w:type="paragraph" w:styleId="Footer">
    <w:name w:val="footer"/>
    <w:basedOn w:val="Normal"/>
    <w:link w:val="FooterChar"/>
    <w:uiPriority w:val="99"/>
    <w:unhideWhenUsed/>
    <w:rsid w:val="002E7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05B"/>
  </w:style>
  <w:style w:type="character" w:customStyle="1" w:styleId="Heading1Char">
    <w:name w:val="Heading 1 Char"/>
    <w:basedOn w:val="DefaultParagraphFont"/>
    <w:link w:val="Heading1"/>
    <w:rsid w:val="00F507E0"/>
    <w:rPr>
      <w:rFonts w:ascii="Arial" w:eastAsia="Arial Unicode MS" w:hAnsi="Arial" w:cs="Arial"/>
      <w:b/>
      <w:bCs/>
      <w:caps/>
      <w:kern w:val="36"/>
      <w:sz w:val="28"/>
      <w:szCs w:val="48"/>
      <w:lang w:val="en-GB"/>
    </w:rPr>
  </w:style>
  <w:style w:type="character" w:customStyle="1" w:styleId="Heading2Char">
    <w:name w:val="Heading 2 Char"/>
    <w:basedOn w:val="DefaultParagraphFont"/>
    <w:link w:val="Heading2"/>
    <w:rsid w:val="00F507E0"/>
    <w:rPr>
      <w:rFonts w:ascii="Times New Roman" w:eastAsia="Arial Unicode MS" w:hAnsi="Times New Roman" w:cs="Arial Unicode MS"/>
      <w:b/>
      <w:bCs/>
      <w:caps/>
      <w:sz w:val="24"/>
      <w:szCs w:val="24"/>
      <w:lang w:val="en-GB"/>
    </w:rPr>
  </w:style>
  <w:style w:type="character" w:customStyle="1" w:styleId="Heading3Char">
    <w:name w:val="Heading 3 Char"/>
    <w:basedOn w:val="DefaultParagraphFont"/>
    <w:link w:val="Heading3"/>
    <w:rsid w:val="00F507E0"/>
    <w:rPr>
      <w:rFonts w:ascii="Times New Roman" w:eastAsia="Arial Unicode MS" w:hAnsi="Times New Roman" w:cs="Arial Unicode MS"/>
      <w:b/>
      <w:bCs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rsid w:val="00F507E0"/>
    <w:rPr>
      <w:rFonts w:ascii="Arial" w:eastAsia="Arial Unicode MS" w:hAnsi="Arial" w:cs="Arial Unicode MS"/>
      <w:b/>
      <w:bCs/>
      <w:sz w:val="24"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F507E0"/>
    <w:rPr>
      <w:rFonts w:ascii="Arial" w:eastAsia="Arial Unicode MS" w:hAnsi="Arial" w:cs="Arial Unicode MS"/>
      <w:b/>
      <w:bCs/>
      <w:sz w:val="24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F507E0"/>
    <w:rPr>
      <w:rFonts w:ascii="Arial" w:eastAsia="Times New Roman" w:hAnsi="Arial" w:cs="Times New Roman"/>
      <w:b/>
      <w:bCs/>
      <w:caps/>
      <w:sz w:val="28"/>
      <w:lang w:val="en-GB"/>
    </w:rPr>
  </w:style>
  <w:style w:type="character" w:customStyle="1" w:styleId="Heading7Char">
    <w:name w:val="Heading 7 Char"/>
    <w:basedOn w:val="DefaultParagraphFont"/>
    <w:link w:val="Heading7"/>
    <w:rsid w:val="00F507E0"/>
    <w:rPr>
      <w:rFonts w:ascii="Arial" w:eastAsia="Times New Roman" w:hAnsi="Arial" w:cs="Times New Roman"/>
      <w:b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F507E0"/>
    <w:rPr>
      <w:rFonts w:ascii="Arial" w:eastAsia="Times New Roman" w:hAnsi="Arial" w:cs="Times New Roman"/>
      <w:b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F507E0"/>
    <w:rPr>
      <w:rFonts w:ascii="Arial" w:eastAsia="Times New Roman" w:hAnsi="Arial" w:cs="Arial"/>
      <w:lang w:val="en-GB"/>
    </w:rPr>
  </w:style>
  <w:style w:type="paragraph" w:styleId="NormalWeb">
    <w:name w:val="Normal (Web)"/>
    <w:basedOn w:val="Normal"/>
    <w:uiPriority w:val="99"/>
    <w:unhideWhenUsed/>
    <w:rsid w:val="00F5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Rajvee Mehta</dc:creator>
  <cp:keywords/>
  <dc:description/>
  <cp:lastModifiedBy>Jayshree Katkar</cp:lastModifiedBy>
  <cp:revision>3</cp:revision>
  <cp:lastPrinted>2019-05-24T09:32:00Z</cp:lastPrinted>
  <dcterms:created xsi:type="dcterms:W3CDTF">2021-02-24T04:43:00Z</dcterms:created>
  <dcterms:modified xsi:type="dcterms:W3CDTF">2021-02-24T06:12:00Z</dcterms:modified>
</cp:coreProperties>
</file>